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746" w:rsidRDefault="00B02746" w:rsidP="00B02746">
      <w:pPr>
        <w:ind w:left="45"/>
        <w:jc w:val="center"/>
        <w:rPr>
          <w:b/>
          <w:lang w:val="en-US"/>
        </w:rPr>
      </w:pPr>
      <w:r>
        <w:rPr>
          <w:b/>
          <w:lang w:val="en-US"/>
        </w:rPr>
        <w:t>ÔN TIẾNG VIỆT – ĐỀ 4</w:t>
      </w:r>
    </w:p>
    <w:p w:rsidR="00B02746" w:rsidRPr="00B02746" w:rsidRDefault="00B02746" w:rsidP="00B02746">
      <w:pPr>
        <w:ind w:left="45"/>
        <w:rPr>
          <w:i/>
          <w:lang w:val="en-US"/>
        </w:rPr>
      </w:pPr>
      <w:r>
        <w:rPr>
          <w:b/>
          <w:lang w:val="en-US"/>
        </w:rPr>
        <w:t xml:space="preserve">BÀI ĐỌC </w:t>
      </w:r>
    </w:p>
    <w:p w:rsidR="00B02746" w:rsidRDefault="00B02746" w:rsidP="00B02746">
      <w:pPr>
        <w:jc w:val="center"/>
        <w:rPr>
          <w:b/>
          <w:bCs/>
        </w:rPr>
      </w:pPr>
      <w:r>
        <w:rPr>
          <w:b/>
        </w:rPr>
        <w:t>Cho và nhận</w:t>
      </w:r>
    </w:p>
    <w:p w:rsidR="00B02746" w:rsidRDefault="00B02746" w:rsidP="00B02746">
      <w:pPr>
        <w:spacing w:before="120" w:after="120"/>
        <w:ind w:firstLine="720"/>
        <w:jc w:val="both"/>
        <w:rPr>
          <w:bCs/>
        </w:rPr>
      </w:pPr>
      <w:r>
        <w:rPr>
          <w:bCs/>
        </w:rPr>
        <w:t>Một cô giáo đã giúp tôi hiểu rõ ý nghĩa phức tạp của việc cho và nhận.</w:t>
      </w:r>
    </w:p>
    <w:p w:rsidR="00B02746" w:rsidRDefault="00B02746" w:rsidP="00B02746">
      <w:pPr>
        <w:tabs>
          <w:tab w:val="left" w:pos="567"/>
        </w:tabs>
        <w:spacing w:before="120" w:after="120"/>
        <w:ind w:firstLine="709"/>
        <w:jc w:val="both"/>
        <w:rPr>
          <w:bCs/>
        </w:rPr>
      </w:pPr>
      <w:r>
        <w:rPr>
          <w:bCs/>
        </w:rPr>
        <w:t>Khi thấy tôi cầm sách trong giờ tập đọc, cô đã nhận thấy có gì không bình thường, cô liền thu xếp cho tôi đi khám mắt. Cô không đưa tôi đến bệnh viện, mà dẫn tôi đến bác sĩ nhãn khoa riêng của cô. Ít hôm sau, như với một người bạn, cô đưa cho tôi một cặp kính.</w:t>
      </w:r>
    </w:p>
    <w:p w:rsidR="00B02746" w:rsidRDefault="00B02746" w:rsidP="00B02746">
      <w:pPr>
        <w:numPr>
          <w:ilvl w:val="0"/>
          <w:numId w:val="1"/>
        </w:numPr>
        <w:spacing w:before="120" w:after="120"/>
        <w:ind w:left="0" w:firstLine="426"/>
        <w:jc w:val="both"/>
        <w:rPr>
          <w:bCs/>
        </w:rPr>
      </w:pPr>
      <w:r>
        <w:rPr>
          <w:bCs/>
        </w:rPr>
        <w:t>Em không thể nhận được! Em không có tiền trả đâu thưa cô! – Tôi nói, cảm thấy ngượng ngùng vì nhà mình nghèo.</w:t>
      </w:r>
    </w:p>
    <w:p w:rsidR="00B02746" w:rsidRDefault="00B02746" w:rsidP="00B02746">
      <w:pPr>
        <w:spacing w:before="120" w:after="120"/>
        <w:ind w:firstLine="426"/>
        <w:jc w:val="both"/>
        <w:rPr>
          <w:bCs/>
        </w:rPr>
      </w:pPr>
      <w:r>
        <w:rPr>
          <w:bCs/>
        </w:rPr>
        <w:t>Thấy vậy, cô liền kể một câu chuyện cho tôi nghe. Chuyện kể rằng: “ Hồi cô còn nhỏ, một người hàng xóm đã mua kính cho cô. Bà ấy bảo, một ngày kia cô sẽ trả cho cặp kính đó bằng cách tặng cho một cô bé khác. Em thấy chưa, cặp kính này đã được trả tiền từ trước khi em ra đời”. Thế rồi, cô nói với tôi những lời nồng hậu nhất, mà chưa ai khác từng nói với tôi: “Một ngày nào đó, em sẽ mua kính cho một cô bé khác”.</w:t>
      </w:r>
    </w:p>
    <w:p w:rsidR="00B02746" w:rsidRDefault="00B02746" w:rsidP="00B02746">
      <w:pPr>
        <w:spacing w:before="120" w:after="120"/>
        <w:ind w:firstLine="426"/>
        <w:jc w:val="both"/>
        <w:rPr>
          <w:bCs/>
        </w:rPr>
      </w:pPr>
      <w:r>
        <w:rPr>
          <w:bCs/>
        </w:rPr>
        <w:t>Cô nhìn tôi như một người cho. Cô làm cho tôi thành người có trách nhiệm. Cô tin tôi có thể có một cái gì để trao cho người khác. Cô chấp nhận tôi như thành viên của cùng một thế giới mà cô đang sống. Tôi bước ra khỏi phòng, tay giữ chặt kính trong tay, không phải như kẻ vừa được nhận món quà, mà như người chuyển tiếp món quà cho người khác với tấm lòng tận tụy.</w:t>
      </w:r>
    </w:p>
    <w:p w:rsidR="00B02746" w:rsidRPr="00B02746" w:rsidRDefault="00B02746" w:rsidP="00B02746">
      <w:pPr>
        <w:ind w:firstLine="426"/>
        <w:jc w:val="center"/>
        <w:rPr>
          <w:b/>
          <w:bCs/>
          <w:i/>
        </w:rPr>
      </w:pPr>
      <w:r>
        <w:rPr>
          <w:b/>
          <w:bCs/>
          <w:i/>
        </w:rPr>
        <w:t xml:space="preserve">                                                                         (Xuân Lương)</w:t>
      </w:r>
    </w:p>
    <w:p w:rsidR="00B02746" w:rsidRPr="00B02746" w:rsidRDefault="00B02746" w:rsidP="00B02746">
      <w:pPr>
        <w:jc w:val="both"/>
        <w:rPr>
          <w:bCs/>
          <w:i/>
        </w:rPr>
      </w:pPr>
      <w:r w:rsidRPr="00B02746">
        <w:rPr>
          <w:b/>
          <w:bCs/>
          <w:i/>
        </w:rPr>
        <w:tab/>
      </w:r>
      <w:r w:rsidRPr="00B02746">
        <w:rPr>
          <w:bCs/>
          <w:i/>
        </w:rPr>
        <w:t>Đọc thầm bài đọc và trả lời các câu hỏi  bằng cách khoanh vào chữ cái đặt trước câu trả lời đúng nhất hoặc hoàn thiện các bài tập theo yêu cầu:</w:t>
      </w:r>
    </w:p>
    <w:p w:rsidR="00B02746" w:rsidRDefault="00B02746" w:rsidP="00B02746">
      <w:pPr>
        <w:spacing w:before="120" w:after="120"/>
        <w:jc w:val="both"/>
      </w:pPr>
      <w:r>
        <w:rPr>
          <w:b/>
          <w:u w:val="single"/>
        </w:rPr>
        <w:t>Câu 1</w:t>
      </w:r>
      <w:r>
        <w:t xml:space="preserve">: </w:t>
      </w:r>
      <w:r>
        <w:rPr>
          <w:b/>
          <w:i/>
        </w:rPr>
        <w:t>Vì sao cô giáo lại dẫn bạn học sinh đi khám mắt?</w:t>
      </w:r>
      <w:r>
        <w:t xml:space="preserve"> </w:t>
      </w:r>
    </w:p>
    <w:p w:rsidR="00B02746" w:rsidRDefault="00B02746" w:rsidP="00B02746">
      <w:pPr>
        <w:ind w:firstLine="720"/>
        <w:jc w:val="both"/>
      </w:pPr>
      <w:r>
        <w:t>A. Vì bạn ấy bị đau mắt.</w:t>
      </w:r>
      <w:r>
        <w:tab/>
      </w:r>
      <w:r>
        <w:tab/>
      </w:r>
      <w:r>
        <w:tab/>
      </w:r>
    </w:p>
    <w:p w:rsidR="00B02746" w:rsidRDefault="00B02746" w:rsidP="00B02746">
      <w:pPr>
        <w:ind w:firstLine="720"/>
        <w:jc w:val="both"/>
      </w:pPr>
      <w:r>
        <w:t>B. Vì bạn ấy không có tiền</w:t>
      </w:r>
    </w:p>
    <w:p w:rsidR="00B02746" w:rsidRDefault="00B02746" w:rsidP="00B02746">
      <w:pPr>
        <w:ind w:firstLine="720"/>
        <w:jc w:val="both"/>
      </w:pPr>
      <w:r>
        <w:t>C. Vì bạn ấy không biết chỗ khám mắt.</w:t>
      </w:r>
    </w:p>
    <w:p w:rsidR="00B02746" w:rsidRDefault="00B02746" w:rsidP="00B02746">
      <w:pPr>
        <w:ind w:firstLine="720"/>
        <w:jc w:val="both"/>
      </w:pPr>
      <w:r>
        <w:t>D. Vì cô đã thấy bạn ấy cầm sách đọc một cách không bình thường.</w:t>
      </w:r>
    </w:p>
    <w:p w:rsidR="00B02746" w:rsidRDefault="00B02746" w:rsidP="00B02746">
      <w:pPr>
        <w:spacing w:before="120" w:after="120"/>
        <w:jc w:val="both"/>
        <w:rPr>
          <w:b/>
          <w:i/>
        </w:rPr>
      </w:pPr>
      <w:r>
        <w:rPr>
          <w:b/>
          <w:u w:val="single"/>
        </w:rPr>
        <w:t>Câu 2:</w:t>
      </w:r>
      <w:r>
        <w:rPr>
          <w:b/>
        </w:rPr>
        <w:t xml:space="preserve"> </w:t>
      </w:r>
      <w:r>
        <w:rPr>
          <w:b/>
          <w:i/>
        </w:rPr>
        <w:t xml:space="preserve">Cô giáo đã làm gì để bạn học sinh vui vẻ nhận kính? </w:t>
      </w:r>
    </w:p>
    <w:p w:rsidR="00B02746" w:rsidRDefault="00B02746" w:rsidP="00B02746">
      <w:pPr>
        <w:ind w:left="630"/>
        <w:jc w:val="both"/>
      </w:pPr>
      <w:r>
        <w:t>A. Nói rằng đó là cặp kính rẻ tiền nên bạn không phải bận tâm.</w:t>
      </w:r>
    </w:p>
    <w:p w:rsidR="00B02746" w:rsidRDefault="00B02746" w:rsidP="00B02746">
      <w:pPr>
        <w:ind w:firstLine="630"/>
        <w:jc w:val="both"/>
      </w:pPr>
      <w:r>
        <w:t>B. Nói rằng có ai đó nhờ cô mua tặng bạn.</w:t>
      </w:r>
    </w:p>
    <w:p w:rsidR="00B02746" w:rsidRDefault="00B02746" w:rsidP="00B02746">
      <w:pPr>
        <w:ind w:left="630"/>
        <w:jc w:val="both"/>
        <w:rPr>
          <w:b/>
        </w:rPr>
      </w:pPr>
      <w:r>
        <w:t>C. Kể cho bạn nghe một câu chuyện để bạn hiểu rằng bạn không phải là người được nhận quà mà chỉ là người chuyền tiếp món quà cho người khác</w:t>
      </w:r>
      <w:r>
        <w:rPr>
          <w:b/>
        </w:rPr>
        <w:t>.</w:t>
      </w:r>
    </w:p>
    <w:p w:rsidR="00B02746" w:rsidRDefault="00B02746" w:rsidP="00B02746">
      <w:pPr>
        <w:ind w:firstLine="630"/>
        <w:jc w:val="both"/>
      </w:pPr>
      <w:r>
        <w:t>D. Vì lời ngọt ngào, dễ thương của cô .</w:t>
      </w:r>
    </w:p>
    <w:p w:rsidR="00B02746" w:rsidRDefault="00B02746" w:rsidP="00B02746">
      <w:pPr>
        <w:spacing w:before="120" w:after="120"/>
        <w:jc w:val="both"/>
        <w:rPr>
          <w:b/>
          <w:i/>
        </w:rPr>
      </w:pPr>
      <w:r>
        <w:rPr>
          <w:b/>
          <w:u w:val="single"/>
        </w:rPr>
        <w:t>Câu 3</w:t>
      </w:r>
      <w:r>
        <w:rPr>
          <w:u w:val="single"/>
        </w:rPr>
        <w:t>:</w:t>
      </w:r>
      <w:r>
        <w:t xml:space="preserve"> </w:t>
      </w:r>
      <w:r>
        <w:rPr>
          <w:b/>
          <w:i/>
        </w:rPr>
        <w:t xml:space="preserve">Việc làm đó chứng tỏ cô là người thế nào? </w:t>
      </w:r>
    </w:p>
    <w:p w:rsidR="00B02746" w:rsidRDefault="00B02746" w:rsidP="00B02746">
      <w:pPr>
        <w:ind w:left="120"/>
        <w:jc w:val="both"/>
      </w:pPr>
      <w:r>
        <w:lastRenderedPageBreak/>
        <w:tab/>
        <w:t xml:space="preserve">A. Cô là người quan tâm đến học sinh.  </w:t>
      </w:r>
      <w:r>
        <w:tab/>
      </w:r>
      <w:r>
        <w:tab/>
      </w:r>
      <w:r>
        <w:tab/>
      </w:r>
      <w:r>
        <w:tab/>
      </w:r>
    </w:p>
    <w:p w:rsidR="00B02746" w:rsidRDefault="00B02746" w:rsidP="00B02746">
      <w:pPr>
        <w:ind w:firstLine="720"/>
        <w:jc w:val="both"/>
        <w:rPr>
          <w:b/>
        </w:rPr>
      </w:pPr>
      <w:r>
        <w:t>B.  Cô rất giỏi về y học.</w:t>
      </w:r>
    </w:p>
    <w:p w:rsidR="00B02746" w:rsidRDefault="00B02746" w:rsidP="00B02746">
      <w:pPr>
        <w:ind w:left="120"/>
        <w:jc w:val="both"/>
      </w:pPr>
      <w:r>
        <w:tab/>
        <w:t>C. Cô muốn mọi người biết mình là người có lòng tốt.</w:t>
      </w:r>
      <w:r>
        <w:tab/>
      </w:r>
      <w:r>
        <w:tab/>
      </w:r>
    </w:p>
    <w:p w:rsidR="00B02746" w:rsidRDefault="00B02746" w:rsidP="00B02746">
      <w:pPr>
        <w:ind w:firstLine="720"/>
        <w:jc w:val="both"/>
      </w:pPr>
      <w:r>
        <w:t>D. Nói rằng cô muốn tặng em làm kỉ niệm.</w:t>
      </w:r>
    </w:p>
    <w:p w:rsidR="00B02746" w:rsidRDefault="00B02746" w:rsidP="00B02746">
      <w:pPr>
        <w:spacing w:before="120" w:after="120"/>
        <w:ind w:left="119"/>
        <w:jc w:val="both"/>
        <w:rPr>
          <w:i/>
        </w:rPr>
      </w:pPr>
      <w:r>
        <w:rPr>
          <w:b/>
          <w:u w:val="single"/>
        </w:rPr>
        <w:t>Câu 4</w:t>
      </w:r>
      <w:r>
        <w:t xml:space="preserve">: </w:t>
      </w:r>
      <w:r>
        <w:rPr>
          <w:b/>
          <w:i/>
        </w:rPr>
        <w:t>Việc cô thuyết phục bạn học sinh nhận kính của mình cho thấy cô là người thế nào?</w:t>
      </w:r>
      <w:r>
        <w:rPr>
          <w:i/>
        </w:rPr>
        <w:t xml:space="preserve"> </w:t>
      </w:r>
    </w:p>
    <w:p w:rsidR="00B02746" w:rsidRDefault="00B02746" w:rsidP="00B02746">
      <w:pPr>
        <w:ind w:firstLine="720"/>
        <w:jc w:val="both"/>
      </w:pPr>
      <w:r>
        <w:t>A. Cô là người thường dùng phần thưởng để khuyến khích học sinh.</w:t>
      </w:r>
    </w:p>
    <w:p w:rsidR="00B02746" w:rsidRDefault="00B02746" w:rsidP="00B02746">
      <w:pPr>
        <w:ind w:firstLine="720"/>
        <w:jc w:val="both"/>
      </w:pPr>
      <w:r>
        <w:t xml:space="preserve">B. Cô là người hiểu rất rõ ý nghĩa của việc cho và nhận.  </w:t>
      </w:r>
    </w:p>
    <w:p w:rsidR="00B02746" w:rsidRDefault="00B02746" w:rsidP="00B02746">
      <w:pPr>
        <w:ind w:firstLine="720"/>
        <w:jc w:val="both"/>
      </w:pPr>
      <w:r>
        <w:t>C. Cô là người luôn sống vì người khác.</w:t>
      </w:r>
      <w:r>
        <w:tab/>
      </w:r>
      <w:r>
        <w:tab/>
      </w:r>
    </w:p>
    <w:p w:rsidR="00B02746" w:rsidRDefault="00B02746" w:rsidP="00B02746">
      <w:pPr>
        <w:ind w:firstLine="720"/>
        <w:jc w:val="both"/>
      </w:pPr>
      <w:r>
        <w:t>D. Cô là người biết làm cho người khác vui lòng.</w:t>
      </w:r>
    </w:p>
    <w:p w:rsidR="00B02746" w:rsidRDefault="00B02746" w:rsidP="00AD0A6D">
      <w:pPr>
        <w:spacing w:before="120" w:after="120" w:line="276" w:lineRule="auto"/>
      </w:pPr>
      <w:r>
        <w:t xml:space="preserve"> </w:t>
      </w:r>
      <w:r>
        <w:rPr>
          <w:b/>
          <w:u w:val="single"/>
        </w:rPr>
        <w:t>Câu 5:</w:t>
      </w:r>
      <w:r>
        <w:t xml:space="preserve"> </w:t>
      </w:r>
      <w:r>
        <w:rPr>
          <w:b/>
          <w:i/>
        </w:rPr>
        <w:t>Câu  chuyện muốn nói với em điều gì?</w:t>
      </w:r>
      <w:r>
        <w:rPr>
          <w:b/>
        </w:rPr>
        <w:t xml:space="preserve">         </w:t>
      </w:r>
      <w:r>
        <w:t>…………………………………………………………</w:t>
      </w:r>
      <w:r w:rsidR="00AD0A6D">
        <w:t>………</w:t>
      </w:r>
      <w:r w:rsidR="00AD0A6D" w:rsidRPr="00AD0A6D">
        <w:t>.</w:t>
      </w:r>
      <w:r>
        <w:t>…………………………</w:t>
      </w:r>
      <w:r w:rsidR="00AD0A6D">
        <w:t>…………………………………………………………………………………</w:t>
      </w:r>
      <w:r w:rsidR="00AD0A6D" w:rsidRPr="00AD0A6D">
        <w:t>.</w:t>
      </w:r>
      <w:r>
        <w:t xml:space="preserve">         </w:t>
      </w:r>
    </w:p>
    <w:p w:rsidR="00B02746" w:rsidRDefault="00B02746" w:rsidP="00B02746">
      <w:pPr>
        <w:spacing w:before="120" w:after="120"/>
        <w:ind w:left="120"/>
        <w:jc w:val="both"/>
        <w:rPr>
          <w:b/>
        </w:rPr>
      </w:pPr>
      <w:r>
        <w:rPr>
          <w:b/>
          <w:u w:val="single"/>
        </w:rPr>
        <w:t>Câu 6:</w:t>
      </w:r>
      <w:r>
        <w:rPr>
          <w:b/>
        </w:rPr>
        <w:t xml:space="preserve"> </w:t>
      </w:r>
      <w:r>
        <w:rPr>
          <w:b/>
          <w:i/>
        </w:rPr>
        <w:t>Trong các từ sau đây, từ nào có tiếng</w:t>
      </w:r>
      <w:r>
        <w:rPr>
          <w:b/>
        </w:rPr>
        <w:t xml:space="preserve"> </w:t>
      </w:r>
      <w:r>
        <w:rPr>
          <w:i/>
        </w:rPr>
        <w:t>“công”</w:t>
      </w:r>
      <w:r>
        <w:rPr>
          <w:b/>
        </w:rPr>
        <w:t xml:space="preserve"> </w:t>
      </w:r>
      <w:r>
        <w:rPr>
          <w:b/>
          <w:i/>
        </w:rPr>
        <w:t>có nghĩa là</w:t>
      </w:r>
      <w:r>
        <w:rPr>
          <w:b/>
        </w:rPr>
        <w:t xml:space="preserve"> </w:t>
      </w:r>
      <w:r>
        <w:rPr>
          <w:i/>
        </w:rPr>
        <w:t xml:space="preserve">của chung, của nhà nước </w:t>
      </w:r>
      <w:r>
        <w:rPr>
          <w:b/>
        </w:rPr>
        <w:t>?</w:t>
      </w:r>
    </w:p>
    <w:p w:rsidR="00B02746" w:rsidRPr="00B02746" w:rsidRDefault="00B02746" w:rsidP="00B02746">
      <w:pPr>
        <w:spacing w:before="120" w:after="120"/>
        <w:ind w:left="120" w:firstLine="600"/>
        <w:jc w:val="both"/>
      </w:pPr>
      <w:r w:rsidRPr="00B02746">
        <w:t>A. công minh</w:t>
      </w:r>
      <w:r w:rsidRPr="00B02746">
        <w:tab/>
        <w:t xml:space="preserve">   B. công nhân</w:t>
      </w:r>
      <w:r w:rsidRPr="00B02746">
        <w:tab/>
        <w:t xml:space="preserve">    C. công cộng </w:t>
      </w:r>
      <w:r w:rsidRPr="00B02746">
        <w:tab/>
      </w:r>
      <w:r w:rsidRPr="00B02746">
        <w:tab/>
        <w:t>D. công lí</w:t>
      </w:r>
    </w:p>
    <w:p w:rsidR="00B02746" w:rsidRDefault="00B02746" w:rsidP="00B02746">
      <w:pPr>
        <w:spacing w:before="120" w:after="120"/>
        <w:ind w:left="120"/>
        <w:jc w:val="both"/>
        <w:rPr>
          <w:b/>
          <w:i/>
        </w:rPr>
      </w:pPr>
      <w:r>
        <w:rPr>
          <w:b/>
          <w:u w:val="single"/>
        </w:rPr>
        <w:t xml:space="preserve">Câu </w:t>
      </w:r>
      <w:r w:rsidRPr="00B02746">
        <w:rPr>
          <w:b/>
          <w:u w:val="single"/>
        </w:rPr>
        <w:t>7</w:t>
      </w:r>
      <w:r>
        <w:t xml:space="preserve">: </w:t>
      </w:r>
      <w:r>
        <w:rPr>
          <w:b/>
          <w:i/>
        </w:rPr>
        <w:t xml:space="preserve">Câu nào sau đây là câu ghép: </w:t>
      </w:r>
    </w:p>
    <w:p w:rsidR="00B02746" w:rsidRDefault="00B02746" w:rsidP="00B02746">
      <w:pPr>
        <w:ind w:left="720"/>
        <w:jc w:val="both"/>
        <w:rPr>
          <w:bCs/>
        </w:rPr>
      </w:pPr>
      <w:r>
        <w:rPr>
          <w:bCs/>
        </w:rPr>
        <w:t>A. Một cô giáo đã giúp tôi hiểu rõ ý nghĩa phức tạp của việc cho và nhận.</w:t>
      </w:r>
    </w:p>
    <w:p w:rsidR="00B02746" w:rsidRDefault="00B02746" w:rsidP="00B02746">
      <w:pPr>
        <w:ind w:left="720"/>
        <w:jc w:val="both"/>
      </w:pPr>
      <w:r>
        <w:rPr>
          <w:bCs/>
        </w:rPr>
        <w:t xml:space="preserve">B. Khi thấy tôi cầm sách trong giờ tập đọc, cô đã nhận thấy có gì không bình thường, cô liền thu xếp cho tôi đi khám mắt.  </w:t>
      </w:r>
    </w:p>
    <w:p w:rsidR="00B02746" w:rsidRDefault="00B02746" w:rsidP="00B02746">
      <w:pPr>
        <w:ind w:firstLine="720"/>
        <w:jc w:val="both"/>
        <w:rPr>
          <w:bCs/>
        </w:rPr>
      </w:pPr>
      <w:r>
        <w:rPr>
          <w:bCs/>
        </w:rPr>
        <w:t>C. Thấy vậy, cô liền kể một câu chuyện cho tôi nghe.</w:t>
      </w:r>
    </w:p>
    <w:p w:rsidR="00B02746" w:rsidRDefault="00B02746" w:rsidP="00B02746">
      <w:pPr>
        <w:spacing w:before="120" w:after="120"/>
        <w:jc w:val="both"/>
        <w:rPr>
          <w:bCs/>
          <w:i/>
        </w:rPr>
      </w:pPr>
      <w:r>
        <w:rPr>
          <w:b/>
          <w:u w:val="single"/>
        </w:rPr>
        <w:t>Câu 8:</w:t>
      </w:r>
      <w:r>
        <w:rPr>
          <w:b/>
        </w:rPr>
        <w:t xml:space="preserve"> </w:t>
      </w:r>
      <w:r>
        <w:rPr>
          <w:b/>
          <w:i/>
        </w:rPr>
        <w:t xml:space="preserve">Các câu trong đoạn văn sau  </w:t>
      </w:r>
      <w:r>
        <w:rPr>
          <w:b/>
        </w:rPr>
        <w:t>“</w:t>
      </w:r>
      <w:r>
        <w:rPr>
          <w:bCs/>
        </w:rPr>
        <w:t xml:space="preserve">Cô nhìn tôi như một người cho. Cô làm cho tôi thành người có trách nhiệm. Cô tin tôi có thể có một cái gì để trao cho người khác. Cô chấp nhận tôi như thành viên của cùng một thế giới mà cô đang sống.” </w:t>
      </w:r>
      <w:r>
        <w:rPr>
          <w:b/>
          <w:bCs/>
          <w:i/>
        </w:rPr>
        <w:t>Liên kiết với nhau bằng cá</w:t>
      </w:r>
      <w:r w:rsidRPr="00B02746">
        <w:rPr>
          <w:b/>
          <w:bCs/>
          <w:i/>
        </w:rPr>
        <w:t>c</w:t>
      </w:r>
      <w:r>
        <w:rPr>
          <w:b/>
          <w:bCs/>
          <w:i/>
        </w:rPr>
        <w:t>h lặp lại từ:</w:t>
      </w:r>
    </w:p>
    <w:p w:rsidR="00B02746" w:rsidRDefault="00B02746" w:rsidP="00B02746">
      <w:pPr>
        <w:spacing w:before="120" w:after="120"/>
        <w:ind w:firstLine="720"/>
        <w:jc w:val="both"/>
        <w:rPr>
          <w:bCs/>
        </w:rPr>
      </w:pPr>
      <w:r>
        <w:rPr>
          <w:bCs/>
        </w:rPr>
        <w:t xml:space="preserve">A. Cô </w:t>
      </w:r>
      <w:r>
        <w:rPr>
          <w:bCs/>
        </w:rPr>
        <w:tab/>
      </w:r>
      <w:r>
        <w:rPr>
          <w:bCs/>
        </w:rPr>
        <w:tab/>
      </w:r>
      <w:r>
        <w:rPr>
          <w:bCs/>
        </w:rPr>
        <w:tab/>
        <w:t>B. Tôi</w:t>
      </w:r>
      <w:r>
        <w:rPr>
          <w:bCs/>
        </w:rPr>
        <w:tab/>
      </w:r>
      <w:r>
        <w:rPr>
          <w:bCs/>
        </w:rPr>
        <w:tab/>
      </w:r>
      <w:r w:rsidRPr="00B02746">
        <w:rPr>
          <w:bCs/>
        </w:rPr>
        <w:tab/>
      </w:r>
      <w:r>
        <w:rPr>
          <w:bCs/>
        </w:rPr>
        <w:tab/>
        <w:t>C. Cô và tôi</w:t>
      </w:r>
    </w:p>
    <w:p w:rsidR="00B02746" w:rsidRPr="00B02746" w:rsidRDefault="00B02746" w:rsidP="00B02746">
      <w:pPr>
        <w:spacing w:before="120" w:after="120"/>
        <w:jc w:val="both"/>
        <w:rPr>
          <w:i/>
        </w:rPr>
      </w:pPr>
      <w:r>
        <w:rPr>
          <w:b/>
          <w:u w:val="single"/>
        </w:rPr>
        <w:t xml:space="preserve">Câu 9: </w:t>
      </w:r>
      <w:r>
        <w:rPr>
          <w:b/>
        </w:rPr>
        <w:t xml:space="preserve"> </w:t>
      </w:r>
      <w:r>
        <w:rPr>
          <w:b/>
          <w:i/>
        </w:rPr>
        <w:t xml:space="preserve">Dòng nào dưới đây nêu đúng nghĩa của từ </w:t>
      </w:r>
      <w:r>
        <w:rPr>
          <w:i/>
        </w:rPr>
        <w:t>“ trật tự”</w:t>
      </w:r>
    </w:p>
    <w:p w:rsidR="00B02746" w:rsidRPr="00B02746" w:rsidRDefault="00B02746" w:rsidP="00B02746">
      <w:pPr>
        <w:ind w:firstLine="720"/>
        <w:jc w:val="both"/>
      </w:pPr>
      <w:r w:rsidRPr="00B02746">
        <w:t>A. Tình trạng ổn định, có tổ chức, có kỉ luật.</w:t>
      </w:r>
    </w:p>
    <w:p w:rsidR="00B02746" w:rsidRPr="00E6410C" w:rsidRDefault="00B02746" w:rsidP="00B02746">
      <w:pPr>
        <w:ind w:firstLine="720"/>
        <w:jc w:val="both"/>
      </w:pPr>
      <w:r w:rsidRPr="00E6410C">
        <w:t>B. Trạng thái bình yên, không có chiến tranh.</w:t>
      </w:r>
    </w:p>
    <w:p w:rsidR="00B02746" w:rsidRPr="00E6410C" w:rsidRDefault="00B02746" w:rsidP="00B02746">
      <w:pPr>
        <w:ind w:firstLine="720"/>
        <w:jc w:val="both"/>
      </w:pPr>
      <w:r w:rsidRPr="00E6410C">
        <w:t>C. Trạng thái yên ổn, bình lặng, không ồn ào.</w:t>
      </w:r>
    </w:p>
    <w:p w:rsidR="00B02746" w:rsidRPr="00E6410C" w:rsidRDefault="00B02746" w:rsidP="00B02746">
      <w:pPr>
        <w:spacing w:before="120"/>
        <w:jc w:val="both"/>
        <w:rPr>
          <w:b/>
          <w:i/>
        </w:rPr>
      </w:pPr>
      <w:r>
        <w:rPr>
          <w:b/>
          <w:u w:val="single"/>
        </w:rPr>
        <w:t xml:space="preserve">Câu 10 </w:t>
      </w:r>
      <w:r>
        <w:rPr>
          <w:b/>
        </w:rPr>
        <w:t xml:space="preserve">: </w:t>
      </w:r>
      <w:r w:rsidRPr="00E6410C">
        <w:rPr>
          <w:b/>
          <w:i/>
        </w:rPr>
        <w:t>Em hãy đặt một câu ghép có quan hệ tương phản giữa hai vế câu nói về ý chí vượt khó của bản thân em.</w:t>
      </w:r>
    </w:p>
    <w:p w:rsidR="00AD0A6D" w:rsidRPr="00E6410C" w:rsidRDefault="00AD0A6D" w:rsidP="00AD0A6D">
      <w:pPr>
        <w:spacing w:before="120" w:after="120" w:line="276" w:lineRule="auto"/>
      </w:pPr>
      <w:r>
        <w:t>…………………………………………………………………</w:t>
      </w:r>
      <w:r w:rsidRPr="00AD0A6D">
        <w:t>.</w:t>
      </w:r>
      <w:r>
        <w:t>……………………………………………………………………………………………………………</w:t>
      </w:r>
      <w:r w:rsidRPr="00AD0A6D">
        <w:t>.</w:t>
      </w:r>
      <w:r>
        <w:t xml:space="preserve">       </w:t>
      </w:r>
    </w:p>
    <w:p w:rsidR="006B5021" w:rsidRPr="00E433F4" w:rsidRDefault="002F4610">
      <w:pPr>
        <w:rPr>
          <w:b/>
        </w:rPr>
      </w:pPr>
      <w:r>
        <w:rPr>
          <w:b/>
          <w:u w:val="single"/>
        </w:rPr>
        <w:lastRenderedPageBreak/>
        <w:t>Câu 1</w:t>
      </w:r>
      <w:r w:rsidRPr="00E433F4">
        <w:rPr>
          <w:b/>
          <w:u w:val="single"/>
        </w:rPr>
        <w:t>1</w:t>
      </w:r>
      <w:r>
        <w:rPr>
          <w:b/>
          <w:u w:val="single"/>
        </w:rPr>
        <w:t xml:space="preserve"> </w:t>
      </w:r>
      <w:r>
        <w:rPr>
          <w:b/>
        </w:rPr>
        <w:t>:</w:t>
      </w:r>
      <w:r w:rsidRPr="00E433F4">
        <w:rPr>
          <w:b/>
        </w:rPr>
        <w:t xml:space="preserve"> CHÍNH TẢ</w:t>
      </w:r>
      <w:r w:rsidR="00113D66" w:rsidRPr="00E433F4">
        <w:rPr>
          <w:b/>
        </w:rPr>
        <w:t xml:space="preserve"> </w:t>
      </w:r>
      <w:r w:rsidR="00E433F4">
        <w:rPr>
          <w:b/>
        </w:rPr>
        <w:t>( tập chép</w:t>
      </w:r>
      <w:r w:rsidR="00E433F4" w:rsidRPr="00AD0A6D">
        <w:rPr>
          <w:b/>
        </w:rPr>
        <w:t xml:space="preserve"> </w:t>
      </w:r>
      <w:r w:rsidR="00E433F4" w:rsidRPr="00E433F4">
        <w:rPr>
          <w:b/>
        </w:rPr>
        <w:t>)</w:t>
      </w:r>
    </w:p>
    <w:p w:rsidR="00113D66" w:rsidRPr="00E433F4" w:rsidRDefault="00113D66">
      <w:pPr>
        <w:rPr>
          <w:b/>
        </w:rPr>
      </w:pPr>
    </w:p>
    <w:p w:rsidR="002F4610" w:rsidRDefault="00113D66" w:rsidP="00113D66">
      <w:pPr>
        <w:jc w:val="center"/>
        <w:rPr>
          <w:b/>
          <w:lang w:val="it-IT"/>
        </w:rPr>
      </w:pPr>
      <w:r w:rsidRPr="00113D66">
        <w:rPr>
          <w:b/>
          <w:lang w:val="it-IT"/>
        </w:rPr>
        <w:t>Phong cảnh đền Hùng</w:t>
      </w:r>
    </w:p>
    <w:p w:rsidR="00380F4C" w:rsidRPr="00380F4C" w:rsidRDefault="00380F4C" w:rsidP="00380F4C">
      <w:pPr>
        <w:spacing w:beforeLines="50" w:before="120" w:afterLines="50" w:after="120" w:line="276" w:lineRule="auto"/>
        <w:rPr>
          <w:rFonts w:eastAsia="SimSun"/>
          <w:sz w:val="26"/>
          <w:szCs w:val="26"/>
          <w:lang w:val="it-IT" w:eastAsia="en-US"/>
        </w:rPr>
      </w:pPr>
      <w:r w:rsidRPr="00380F4C">
        <w:rPr>
          <w:rFonts w:eastAsia="SimSun"/>
          <w:sz w:val="26"/>
          <w:szCs w:val="26"/>
          <w:lang w:val="it-IT" w:eastAsia="en-US"/>
        </w:rPr>
        <w:t>Đền Thượng nằm chót vót trên đỉnh núi Nghĩa Lĩnh. Trước đền, nhữn khóm hải đường đâm bông rực đỏ, những cánh bướm nhiều màu sắc bay dập dờn như đang múa quạt xòe hoa. Trong đền, dòng chữ vàng Nam quốc sơn hà uy nghiêm đề ở bức hoành phi treo chính giữa.</w:t>
      </w:r>
    </w:p>
    <w:p w:rsidR="00113D66" w:rsidRDefault="00380F4C" w:rsidP="00380F4C">
      <w:pPr>
        <w:rPr>
          <w:rFonts w:eastAsia="SimSun"/>
          <w:sz w:val="26"/>
          <w:szCs w:val="26"/>
          <w:lang w:val="it-IT" w:eastAsia="en-US"/>
        </w:rPr>
      </w:pPr>
      <w:r w:rsidRPr="00380F4C">
        <w:rPr>
          <w:rFonts w:eastAsia="SimSun"/>
          <w:sz w:val="26"/>
          <w:szCs w:val="26"/>
          <w:lang w:val="it-IT" w:eastAsia="en-US"/>
        </w:rPr>
        <w:t>Lăng của các vua Hùng kề bên đền Thượng, ẩn trong rừng cây xanh xanh. Đứng ở đây, nhìn ra xa, phong cảnh thật là đẹp. Bên phải là đỉnh Ba Vì vòi vọi, nơi Mị Nương – con gái vua Hùng Vương thứ 18 – theo Sơn Tinh về trấn giữ núi cao. Dãy Tam Đảo như bức tường xanh sừng sững chắn ngang bên trái đỡ lấy mây trời cuồn cuộn. Phía xa xa là núi Sóc Sơn, nơi in dấu chân ngựa sắt Phù Đổng, người có công giúp Hùng Vương đánh thắng giặc Ân xâm lược.</w:t>
      </w:r>
    </w:p>
    <w:p w:rsidR="00380F4C" w:rsidRDefault="00380F4C" w:rsidP="00380F4C">
      <w:pPr>
        <w:jc w:val="center"/>
        <w:rPr>
          <w:rFonts w:eastAsia="SimSun"/>
          <w:sz w:val="26"/>
          <w:szCs w:val="26"/>
          <w:lang w:val="it-IT" w:eastAsia="en-US"/>
        </w:rPr>
      </w:pPr>
      <w:r w:rsidRPr="00380F4C">
        <w:rPr>
          <w:rFonts w:eastAsia="SimSun"/>
          <w:sz w:val="26"/>
          <w:szCs w:val="26"/>
          <w:lang w:val="it-IT" w:eastAsia="en-US"/>
        </w:rPr>
        <w:t>Theo ĐOÀN MINH TUẤN</w:t>
      </w:r>
    </w:p>
    <w:p w:rsidR="00AD0A6D" w:rsidRDefault="00AD0A6D" w:rsidP="00380F4C">
      <w:pPr>
        <w:jc w:val="center"/>
        <w:rPr>
          <w:rFonts w:eastAsia="SimSun"/>
          <w:sz w:val="26"/>
          <w:szCs w:val="26"/>
          <w:lang w:val="it-IT" w:eastAsia="en-US"/>
        </w:rPr>
      </w:pP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line="360" w:lineRule="auto"/>
        <w:jc w:val="both"/>
        <w:rPr>
          <w:rFonts w:eastAsiaTheme="minorHAnsi"/>
          <w:lang w:val="it-IT" w:eastAsia="en-US"/>
        </w:rPr>
      </w:pPr>
      <w:r w:rsidRPr="00E6410C">
        <w:rPr>
          <w:rFonts w:eastAsiaTheme="minorHAnsi"/>
          <w:lang w:val="it-IT" w:eastAsia="en-US"/>
        </w:rPr>
        <w:t>……………………………………………………………………………………….</w:t>
      </w:r>
    </w:p>
    <w:p w:rsidR="00AD0A6D" w:rsidRPr="00E6410C" w:rsidRDefault="00AD0A6D" w:rsidP="00AD0A6D">
      <w:pPr>
        <w:spacing w:after="200" w:line="276" w:lineRule="auto"/>
        <w:rPr>
          <w:rFonts w:eastAsiaTheme="minorHAnsi"/>
          <w:lang w:val="it-IT" w:eastAsia="en-US"/>
        </w:rPr>
      </w:pPr>
      <w:r w:rsidRPr="00E6410C">
        <w:rPr>
          <w:rFonts w:eastAsiaTheme="minorHAnsi"/>
          <w:lang w:val="it-IT" w:eastAsia="en-US"/>
        </w:rPr>
        <w:t>……………………………………………………………………………………….</w:t>
      </w:r>
    </w:p>
    <w:p w:rsidR="00AD0A6D" w:rsidRDefault="00AD0A6D" w:rsidP="00380F4C">
      <w:pPr>
        <w:jc w:val="center"/>
        <w:rPr>
          <w:rFonts w:eastAsia="SimSun"/>
          <w:sz w:val="26"/>
          <w:szCs w:val="26"/>
          <w:lang w:val="it-IT" w:eastAsia="en-US"/>
        </w:rPr>
      </w:pPr>
    </w:p>
    <w:p w:rsidR="00AD0A6D" w:rsidRPr="00AD0A6D" w:rsidRDefault="00AD0A6D" w:rsidP="00AD0A6D">
      <w:pPr>
        <w:rPr>
          <w:b/>
          <w:lang w:val="it-IT"/>
        </w:rPr>
      </w:pPr>
      <w:r>
        <w:rPr>
          <w:b/>
          <w:u w:val="single"/>
        </w:rPr>
        <w:t>Câu 1</w:t>
      </w:r>
      <w:r w:rsidRPr="00AD0A6D">
        <w:rPr>
          <w:b/>
          <w:u w:val="single"/>
          <w:lang w:val="it-IT"/>
        </w:rPr>
        <w:t>2</w:t>
      </w:r>
      <w:r>
        <w:rPr>
          <w:b/>
          <w:u w:val="single"/>
        </w:rPr>
        <w:t xml:space="preserve"> </w:t>
      </w:r>
      <w:r>
        <w:rPr>
          <w:b/>
        </w:rPr>
        <w:t xml:space="preserve">: </w:t>
      </w:r>
      <w:r w:rsidRPr="00AD0A6D">
        <w:rPr>
          <w:b/>
          <w:lang w:val="it-IT"/>
        </w:rPr>
        <w:t>TẬP LÀM VĂN</w:t>
      </w:r>
    </w:p>
    <w:p w:rsidR="00AD0A6D" w:rsidRPr="00AD0A6D" w:rsidRDefault="00746270" w:rsidP="00AD0A6D">
      <w:pPr>
        <w:rPr>
          <w:rFonts w:eastAsia="SimSun"/>
          <w:sz w:val="26"/>
          <w:szCs w:val="26"/>
          <w:lang w:val="it-IT" w:eastAsia="en-US"/>
        </w:rPr>
      </w:pPr>
      <w:r>
        <w:rPr>
          <w:b/>
          <w:lang w:val="it-IT"/>
        </w:rPr>
        <w:t xml:space="preserve">Đề bài: </w:t>
      </w:r>
      <w:r w:rsidR="00E6410C">
        <w:rPr>
          <w:b/>
          <w:lang w:val="it-IT"/>
        </w:rPr>
        <w:t>Em hãy tả bác bảo vệ hoặc cô lao công đang làm việc ở trường em</w:t>
      </w:r>
      <w:r w:rsidR="0022250F">
        <w:rPr>
          <w:b/>
          <w:lang w:val="it-IT"/>
        </w:rPr>
        <w:t>.</w:t>
      </w:r>
      <w:r w:rsidR="00AD0A6D">
        <w:rPr>
          <w:b/>
          <w:lang w:val="it-IT"/>
        </w:rPr>
        <w:t xml:space="preserve"> </w:t>
      </w:r>
    </w:p>
    <w:p w:rsidR="00380F4C" w:rsidRPr="00380F4C" w:rsidRDefault="00380F4C" w:rsidP="00380F4C">
      <w:pPr>
        <w:rPr>
          <w:lang w:val="it-IT"/>
        </w:rPr>
      </w:pP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after="200" w:line="276" w:lineRule="auto"/>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after="200" w:line="276" w:lineRule="auto"/>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16784C" w:rsidRPr="00E6410C" w:rsidRDefault="0016784C" w:rsidP="0016784C">
      <w:pPr>
        <w:spacing w:line="360" w:lineRule="auto"/>
        <w:jc w:val="both"/>
        <w:rPr>
          <w:rFonts w:eastAsiaTheme="minorHAnsi"/>
          <w:lang w:val="it-IT" w:eastAsia="en-US"/>
        </w:rPr>
      </w:pPr>
      <w:r w:rsidRPr="00E6410C">
        <w:rPr>
          <w:rFonts w:eastAsiaTheme="minorHAnsi"/>
          <w:lang w:val="it-IT" w:eastAsia="en-US"/>
        </w:rPr>
        <w:t>……………………………………………………………………………………….</w:t>
      </w:r>
    </w:p>
    <w:p w:rsidR="00B02746" w:rsidRPr="00B02746" w:rsidRDefault="00B02746" w:rsidP="00B02746">
      <w:pPr>
        <w:spacing w:before="100"/>
        <w:jc w:val="center"/>
        <w:rPr>
          <w:b/>
          <w:color w:val="000000"/>
          <w:lang w:val="it-IT"/>
        </w:rPr>
      </w:pPr>
      <w:r w:rsidRPr="0022250F">
        <w:rPr>
          <w:b/>
          <w:color w:val="000000"/>
          <w:lang w:val="it-IT"/>
        </w:rPr>
        <w:lastRenderedPageBreak/>
        <w:t>ĐÁP ÁN- ĐỀ 4</w:t>
      </w:r>
    </w:p>
    <w:p w:rsidR="00B02746" w:rsidRPr="00E6410C" w:rsidRDefault="00B02746" w:rsidP="00B02746">
      <w:pPr>
        <w:spacing w:before="100"/>
        <w:jc w:val="both"/>
        <w:rPr>
          <w:color w:val="000000"/>
          <w:lang w:val="it-IT"/>
        </w:rPr>
      </w:pPr>
      <w:r w:rsidRPr="00B02746">
        <w:rPr>
          <w:b/>
          <w:bCs/>
          <w:color w:val="000000"/>
        </w:rPr>
        <w:t>I. Đọc thầm</w:t>
      </w:r>
    </w:p>
    <w:p w:rsidR="00B02746" w:rsidRPr="00E6410C" w:rsidRDefault="00B02746" w:rsidP="00B02746">
      <w:pPr>
        <w:spacing w:before="100"/>
        <w:jc w:val="both"/>
        <w:rP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3"/>
        <w:gridCol w:w="996"/>
        <w:gridCol w:w="996"/>
        <w:gridCol w:w="996"/>
        <w:gridCol w:w="997"/>
        <w:gridCol w:w="996"/>
        <w:gridCol w:w="996"/>
        <w:gridCol w:w="996"/>
        <w:gridCol w:w="997"/>
      </w:tblGrid>
      <w:tr w:rsidR="00B02746" w:rsidRPr="00B02746" w:rsidTr="007B3A53">
        <w:trPr>
          <w:trHeight w:val="462"/>
        </w:trPr>
        <w:tc>
          <w:tcPr>
            <w:tcW w:w="1393" w:type="dxa"/>
            <w:shd w:val="clear" w:color="auto" w:fill="auto"/>
          </w:tcPr>
          <w:p w:rsidR="00B02746" w:rsidRPr="00B02746" w:rsidRDefault="00B02746" w:rsidP="00B02746">
            <w:pPr>
              <w:spacing w:before="100"/>
              <w:jc w:val="center"/>
              <w:rPr>
                <w:b/>
                <w:color w:val="000000"/>
                <w:lang w:val="en-US"/>
              </w:rPr>
            </w:pPr>
            <w:proofErr w:type="spellStart"/>
            <w:r w:rsidRPr="00B02746">
              <w:rPr>
                <w:b/>
                <w:color w:val="000000"/>
                <w:lang w:val="en-US"/>
              </w:rPr>
              <w:t>Câu</w:t>
            </w:r>
            <w:proofErr w:type="spellEnd"/>
          </w:p>
        </w:tc>
        <w:tc>
          <w:tcPr>
            <w:tcW w:w="996" w:type="dxa"/>
            <w:shd w:val="clear" w:color="auto" w:fill="auto"/>
          </w:tcPr>
          <w:p w:rsidR="00B02746" w:rsidRPr="00B02746" w:rsidRDefault="00B02746" w:rsidP="00B02746">
            <w:pPr>
              <w:spacing w:before="100"/>
              <w:jc w:val="center"/>
              <w:rPr>
                <w:b/>
                <w:color w:val="000000"/>
                <w:lang w:val="en-US"/>
              </w:rPr>
            </w:pPr>
            <w:r w:rsidRPr="00B02746">
              <w:rPr>
                <w:b/>
                <w:color w:val="000000"/>
                <w:lang w:val="en-US"/>
              </w:rPr>
              <w:t>1</w:t>
            </w:r>
          </w:p>
        </w:tc>
        <w:tc>
          <w:tcPr>
            <w:tcW w:w="996" w:type="dxa"/>
            <w:shd w:val="clear" w:color="auto" w:fill="auto"/>
          </w:tcPr>
          <w:p w:rsidR="00B02746" w:rsidRPr="00B02746" w:rsidRDefault="00B02746" w:rsidP="00B02746">
            <w:pPr>
              <w:spacing w:before="100"/>
              <w:jc w:val="center"/>
              <w:rPr>
                <w:b/>
                <w:color w:val="000000"/>
                <w:lang w:val="en-US"/>
              </w:rPr>
            </w:pPr>
            <w:r w:rsidRPr="00B02746">
              <w:rPr>
                <w:b/>
                <w:color w:val="000000"/>
                <w:lang w:val="en-US"/>
              </w:rPr>
              <w:t>2</w:t>
            </w:r>
          </w:p>
        </w:tc>
        <w:tc>
          <w:tcPr>
            <w:tcW w:w="996" w:type="dxa"/>
            <w:shd w:val="clear" w:color="auto" w:fill="auto"/>
          </w:tcPr>
          <w:p w:rsidR="00B02746" w:rsidRPr="00B02746" w:rsidRDefault="00B02746" w:rsidP="00B02746">
            <w:pPr>
              <w:spacing w:before="100"/>
              <w:jc w:val="center"/>
              <w:rPr>
                <w:b/>
                <w:color w:val="000000"/>
                <w:lang w:val="en-US"/>
              </w:rPr>
            </w:pPr>
            <w:r w:rsidRPr="00B02746">
              <w:rPr>
                <w:b/>
                <w:color w:val="000000"/>
                <w:lang w:val="en-US"/>
              </w:rPr>
              <w:t>3</w:t>
            </w:r>
          </w:p>
        </w:tc>
        <w:tc>
          <w:tcPr>
            <w:tcW w:w="997" w:type="dxa"/>
            <w:shd w:val="clear" w:color="auto" w:fill="auto"/>
          </w:tcPr>
          <w:p w:rsidR="00B02746" w:rsidRPr="00B02746" w:rsidRDefault="00B02746" w:rsidP="00B02746">
            <w:pPr>
              <w:spacing w:before="100"/>
              <w:jc w:val="center"/>
              <w:rPr>
                <w:b/>
                <w:color w:val="000000"/>
                <w:lang w:val="en-US"/>
              </w:rPr>
            </w:pPr>
            <w:r w:rsidRPr="00B02746">
              <w:rPr>
                <w:b/>
                <w:color w:val="000000"/>
                <w:lang w:val="en-US"/>
              </w:rPr>
              <w:t>4</w:t>
            </w:r>
          </w:p>
        </w:tc>
        <w:tc>
          <w:tcPr>
            <w:tcW w:w="996" w:type="dxa"/>
            <w:shd w:val="clear" w:color="auto" w:fill="auto"/>
          </w:tcPr>
          <w:p w:rsidR="00B02746" w:rsidRPr="00B02746" w:rsidRDefault="00B02746" w:rsidP="00B02746">
            <w:pPr>
              <w:spacing w:before="100"/>
              <w:jc w:val="center"/>
              <w:rPr>
                <w:b/>
                <w:color w:val="000000"/>
                <w:lang w:val="en-US"/>
              </w:rPr>
            </w:pPr>
            <w:r w:rsidRPr="00B02746">
              <w:rPr>
                <w:b/>
                <w:color w:val="000000"/>
                <w:lang w:val="en-US"/>
              </w:rPr>
              <w:t>6</w:t>
            </w:r>
          </w:p>
        </w:tc>
        <w:tc>
          <w:tcPr>
            <w:tcW w:w="996" w:type="dxa"/>
            <w:shd w:val="clear" w:color="auto" w:fill="auto"/>
          </w:tcPr>
          <w:p w:rsidR="00B02746" w:rsidRPr="00B02746" w:rsidRDefault="00B02746" w:rsidP="00B02746">
            <w:pPr>
              <w:spacing w:before="100"/>
              <w:jc w:val="center"/>
              <w:rPr>
                <w:b/>
                <w:color w:val="000000"/>
                <w:lang w:val="en-US"/>
              </w:rPr>
            </w:pPr>
            <w:r w:rsidRPr="00B02746">
              <w:rPr>
                <w:b/>
                <w:color w:val="000000"/>
                <w:lang w:val="en-US"/>
              </w:rPr>
              <w:t>7</w:t>
            </w:r>
          </w:p>
        </w:tc>
        <w:tc>
          <w:tcPr>
            <w:tcW w:w="996" w:type="dxa"/>
            <w:shd w:val="clear" w:color="auto" w:fill="auto"/>
          </w:tcPr>
          <w:p w:rsidR="00B02746" w:rsidRPr="00B02746" w:rsidRDefault="00B02746" w:rsidP="00B02746">
            <w:pPr>
              <w:spacing w:before="100"/>
              <w:jc w:val="center"/>
              <w:rPr>
                <w:b/>
                <w:color w:val="000000"/>
                <w:lang w:val="en-US"/>
              </w:rPr>
            </w:pPr>
            <w:r w:rsidRPr="00B02746">
              <w:rPr>
                <w:b/>
                <w:color w:val="000000"/>
                <w:lang w:val="en-US"/>
              </w:rPr>
              <w:t>8</w:t>
            </w:r>
          </w:p>
        </w:tc>
        <w:tc>
          <w:tcPr>
            <w:tcW w:w="997" w:type="dxa"/>
            <w:shd w:val="clear" w:color="auto" w:fill="auto"/>
          </w:tcPr>
          <w:p w:rsidR="00B02746" w:rsidRPr="00B02746" w:rsidRDefault="00B02746" w:rsidP="00B02746">
            <w:pPr>
              <w:spacing w:before="100"/>
              <w:jc w:val="center"/>
              <w:rPr>
                <w:b/>
                <w:color w:val="000000"/>
                <w:lang w:val="en-US"/>
              </w:rPr>
            </w:pPr>
            <w:r w:rsidRPr="00B02746">
              <w:rPr>
                <w:b/>
                <w:color w:val="000000"/>
                <w:lang w:val="en-US"/>
              </w:rPr>
              <w:t>9</w:t>
            </w:r>
          </w:p>
        </w:tc>
      </w:tr>
      <w:tr w:rsidR="00B02746" w:rsidRPr="00B02746" w:rsidTr="007B3A53">
        <w:trPr>
          <w:trHeight w:val="446"/>
        </w:trPr>
        <w:tc>
          <w:tcPr>
            <w:tcW w:w="1393" w:type="dxa"/>
            <w:shd w:val="clear" w:color="auto" w:fill="auto"/>
          </w:tcPr>
          <w:p w:rsidR="00B02746" w:rsidRPr="00B02746" w:rsidRDefault="00B02746" w:rsidP="00B02746">
            <w:pPr>
              <w:spacing w:before="100"/>
              <w:jc w:val="center"/>
              <w:rPr>
                <w:b/>
                <w:color w:val="000000"/>
                <w:lang w:val="en-US"/>
              </w:rPr>
            </w:pPr>
            <w:proofErr w:type="spellStart"/>
            <w:r w:rsidRPr="00B02746">
              <w:rPr>
                <w:b/>
                <w:color w:val="000000"/>
                <w:lang w:val="en-US"/>
              </w:rPr>
              <w:t>Đáp</w:t>
            </w:r>
            <w:proofErr w:type="spellEnd"/>
            <w:r w:rsidRPr="00B02746">
              <w:rPr>
                <w:b/>
                <w:color w:val="000000"/>
                <w:lang w:val="en-US"/>
              </w:rPr>
              <w:t xml:space="preserve"> </w:t>
            </w:r>
            <w:proofErr w:type="spellStart"/>
            <w:r w:rsidRPr="00B02746">
              <w:rPr>
                <w:b/>
                <w:color w:val="000000"/>
                <w:lang w:val="en-US"/>
              </w:rPr>
              <w:t>án</w:t>
            </w:r>
            <w:proofErr w:type="spellEnd"/>
          </w:p>
        </w:tc>
        <w:tc>
          <w:tcPr>
            <w:tcW w:w="996" w:type="dxa"/>
            <w:shd w:val="clear" w:color="auto" w:fill="auto"/>
          </w:tcPr>
          <w:p w:rsidR="00B02746" w:rsidRPr="00B02746" w:rsidRDefault="00B02746" w:rsidP="00B02746">
            <w:pPr>
              <w:spacing w:before="100"/>
              <w:jc w:val="center"/>
              <w:rPr>
                <w:color w:val="000000"/>
                <w:lang w:val="en-US"/>
              </w:rPr>
            </w:pPr>
            <w:r w:rsidRPr="00B02746">
              <w:rPr>
                <w:color w:val="000000"/>
                <w:lang w:val="en-US"/>
              </w:rPr>
              <w:t>D</w:t>
            </w:r>
          </w:p>
        </w:tc>
        <w:tc>
          <w:tcPr>
            <w:tcW w:w="996" w:type="dxa"/>
            <w:shd w:val="clear" w:color="auto" w:fill="auto"/>
          </w:tcPr>
          <w:p w:rsidR="00B02746" w:rsidRPr="00B02746" w:rsidRDefault="00B02746" w:rsidP="00B02746">
            <w:pPr>
              <w:spacing w:before="100"/>
              <w:jc w:val="center"/>
              <w:rPr>
                <w:color w:val="000000"/>
                <w:lang w:val="en-US"/>
              </w:rPr>
            </w:pPr>
            <w:r w:rsidRPr="00B02746">
              <w:rPr>
                <w:color w:val="000000"/>
                <w:lang w:val="en-US"/>
              </w:rPr>
              <w:t>C</w:t>
            </w:r>
          </w:p>
        </w:tc>
        <w:tc>
          <w:tcPr>
            <w:tcW w:w="996" w:type="dxa"/>
            <w:shd w:val="clear" w:color="auto" w:fill="auto"/>
          </w:tcPr>
          <w:p w:rsidR="00B02746" w:rsidRPr="00B02746" w:rsidRDefault="00B02746" w:rsidP="00B02746">
            <w:pPr>
              <w:spacing w:before="100"/>
              <w:jc w:val="center"/>
              <w:rPr>
                <w:color w:val="000000"/>
                <w:lang w:val="en-US"/>
              </w:rPr>
            </w:pPr>
            <w:r w:rsidRPr="00B02746">
              <w:rPr>
                <w:color w:val="000000"/>
                <w:lang w:val="en-US"/>
              </w:rPr>
              <w:t>A</w:t>
            </w:r>
          </w:p>
        </w:tc>
        <w:tc>
          <w:tcPr>
            <w:tcW w:w="997" w:type="dxa"/>
            <w:shd w:val="clear" w:color="auto" w:fill="auto"/>
          </w:tcPr>
          <w:p w:rsidR="00B02746" w:rsidRPr="00B02746" w:rsidRDefault="00B02746" w:rsidP="00B02746">
            <w:pPr>
              <w:spacing w:before="100"/>
              <w:jc w:val="center"/>
              <w:rPr>
                <w:color w:val="000000"/>
                <w:lang w:val="en-US"/>
              </w:rPr>
            </w:pPr>
            <w:r w:rsidRPr="00B02746">
              <w:rPr>
                <w:color w:val="000000"/>
                <w:lang w:val="en-US"/>
              </w:rPr>
              <w:t>B</w:t>
            </w:r>
          </w:p>
        </w:tc>
        <w:tc>
          <w:tcPr>
            <w:tcW w:w="996" w:type="dxa"/>
            <w:shd w:val="clear" w:color="auto" w:fill="auto"/>
          </w:tcPr>
          <w:p w:rsidR="00B02746" w:rsidRPr="00B02746" w:rsidRDefault="00B02746" w:rsidP="00B02746">
            <w:pPr>
              <w:spacing w:before="100"/>
              <w:jc w:val="center"/>
              <w:rPr>
                <w:color w:val="000000"/>
                <w:lang w:val="en-US"/>
              </w:rPr>
            </w:pPr>
            <w:r w:rsidRPr="00B02746">
              <w:rPr>
                <w:color w:val="000000"/>
                <w:lang w:val="en-US"/>
              </w:rPr>
              <w:t>C</w:t>
            </w:r>
          </w:p>
        </w:tc>
        <w:tc>
          <w:tcPr>
            <w:tcW w:w="996" w:type="dxa"/>
            <w:shd w:val="clear" w:color="auto" w:fill="auto"/>
          </w:tcPr>
          <w:p w:rsidR="00B02746" w:rsidRPr="00B02746" w:rsidRDefault="00B02746" w:rsidP="00B02746">
            <w:pPr>
              <w:spacing w:before="100"/>
              <w:jc w:val="center"/>
              <w:rPr>
                <w:color w:val="000000"/>
                <w:lang w:val="en-US"/>
              </w:rPr>
            </w:pPr>
            <w:r w:rsidRPr="00B02746">
              <w:rPr>
                <w:color w:val="000000"/>
                <w:lang w:val="en-US"/>
              </w:rPr>
              <w:t>B</w:t>
            </w:r>
          </w:p>
        </w:tc>
        <w:tc>
          <w:tcPr>
            <w:tcW w:w="996" w:type="dxa"/>
            <w:shd w:val="clear" w:color="auto" w:fill="auto"/>
          </w:tcPr>
          <w:p w:rsidR="00B02746" w:rsidRPr="00B02746" w:rsidRDefault="00B02746" w:rsidP="00B02746">
            <w:pPr>
              <w:spacing w:before="100"/>
              <w:jc w:val="center"/>
              <w:rPr>
                <w:color w:val="000000"/>
                <w:lang w:val="en-US"/>
              </w:rPr>
            </w:pPr>
            <w:r w:rsidRPr="00B02746">
              <w:rPr>
                <w:color w:val="000000"/>
                <w:lang w:val="en-US"/>
              </w:rPr>
              <w:t>C</w:t>
            </w:r>
          </w:p>
        </w:tc>
        <w:tc>
          <w:tcPr>
            <w:tcW w:w="997" w:type="dxa"/>
            <w:shd w:val="clear" w:color="auto" w:fill="auto"/>
          </w:tcPr>
          <w:p w:rsidR="00B02746" w:rsidRPr="00B02746" w:rsidRDefault="00B02746" w:rsidP="00B02746">
            <w:pPr>
              <w:spacing w:before="100"/>
              <w:jc w:val="center"/>
              <w:rPr>
                <w:color w:val="000000"/>
                <w:lang w:val="en-US"/>
              </w:rPr>
            </w:pPr>
            <w:r w:rsidRPr="00B02746">
              <w:rPr>
                <w:color w:val="000000"/>
                <w:lang w:val="en-US"/>
              </w:rPr>
              <w:t>A</w:t>
            </w:r>
          </w:p>
        </w:tc>
      </w:tr>
    </w:tbl>
    <w:p w:rsidR="00B02746" w:rsidRPr="00B02746" w:rsidRDefault="00B02746" w:rsidP="00B02746">
      <w:pPr>
        <w:spacing w:before="100"/>
        <w:ind w:firstLine="720"/>
        <w:jc w:val="both"/>
        <w:rPr>
          <w:color w:val="000000"/>
          <w:lang w:val="en-US"/>
        </w:rPr>
      </w:pPr>
      <w:proofErr w:type="spellStart"/>
      <w:r w:rsidRPr="00B02746">
        <w:rPr>
          <w:b/>
          <w:color w:val="000000"/>
          <w:lang w:val="en-US"/>
        </w:rPr>
        <w:t>Câu</w:t>
      </w:r>
      <w:proofErr w:type="spellEnd"/>
      <w:r w:rsidRPr="00B02746">
        <w:rPr>
          <w:b/>
          <w:color w:val="000000"/>
          <w:lang w:val="en-US"/>
        </w:rPr>
        <w:t xml:space="preserve"> 5: </w:t>
      </w:r>
    </w:p>
    <w:p w:rsidR="00B02746" w:rsidRPr="00B02746" w:rsidRDefault="00B02746" w:rsidP="00B02746">
      <w:pPr>
        <w:spacing w:before="100"/>
        <w:jc w:val="both"/>
        <w:rPr>
          <w:color w:val="000000"/>
          <w:lang w:val="en-US"/>
        </w:rPr>
      </w:pPr>
      <w:r w:rsidRPr="00B02746">
        <w:rPr>
          <w:color w:val="000000"/>
          <w:lang w:val="en-US"/>
        </w:rPr>
        <w:t xml:space="preserve">     </w:t>
      </w:r>
      <w:r w:rsidRPr="00B02746">
        <w:rPr>
          <w:color w:val="000000"/>
          <w:lang w:val="en-US"/>
        </w:rPr>
        <w:tab/>
        <w:t xml:space="preserve"> </w:t>
      </w:r>
      <w:proofErr w:type="spellStart"/>
      <w:r w:rsidRPr="00B02746">
        <w:rPr>
          <w:color w:val="000000"/>
          <w:lang w:val="en-US"/>
        </w:rPr>
        <w:t>Đáp</w:t>
      </w:r>
      <w:proofErr w:type="spellEnd"/>
      <w:r w:rsidRPr="00B02746">
        <w:rPr>
          <w:color w:val="000000"/>
          <w:lang w:val="en-US"/>
        </w:rPr>
        <w:t xml:space="preserve"> </w:t>
      </w:r>
      <w:proofErr w:type="spellStart"/>
      <w:r w:rsidRPr="00B02746">
        <w:rPr>
          <w:color w:val="000000"/>
          <w:lang w:val="en-US"/>
        </w:rPr>
        <w:t>án</w:t>
      </w:r>
      <w:proofErr w:type="spellEnd"/>
      <w:r w:rsidRPr="00B02746">
        <w:rPr>
          <w:color w:val="000000"/>
          <w:lang w:val="en-US"/>
        </w:rPr>
        <w:t xml:space="preserve">: </w:t>
      </w:r>
      <w:proofErr w:type="spellStart"/>
      <w:r w:rsidRPr="00B02746">
        <w:rPr>
          <w:color w:val="000000"/>
          <w:lang w:val="en-US"/>
        </w:rPr>
        <w:t>Khuyên</w:t>
      </w:r>
      <w:proofErr w:type="spellEnd"/>
      <w:r w:rsidRPr="00B02746">
        <w:rPr>
          <w:color w:val="000000"/>
          <w:lang w:val="en-US"/>
        </w:rPr>
        <w:t xml:space="preserve"> </w:t>
      </w:r>
      <w:proofErr w:type="spellStart"/>
      <w:r w:rsidRPr="00B02746">
        <w:rPr>
          <w:color w:val="000000"/>
          <w:lang w:val="en-US"/>
        </w:rPr>
        <w:t>chúng</w:t>
      </w:r>
      <w:proofErr w:type="spellEnd"/>
      <w:r w:rsidRPr="00B02746">
        <w:rPr>
          <w:color w:val="000000"/>
          <w:lang w:val="en-US"/>
        </w:rPr>
        <w:t xml:space="preserve"> ta </w:t>
      </w:r>
      <w:proofErr w:type="spellStart"/>
      <w:r w:rsidRPr="00B02746">
        <w:rPr>
          <w:color w:val="000000"/>
          <w:lang w:val="en-US"/>
        </w:rPr>
        <w:t>sống</w:t>
      </w:r>
      <w:proofErr w:type="spellEnd"/>
      <w:r w:rsidRPr="00B02746">
        <w:rPr>
          <w:color w:val="000000"/>
          <w:lang w:val="en-US"/>
        </w:rPr>
        <w:t xml:space="preserve"> </w:t>
      </w:r>
      <w:proofErr w:type="spellStart"/>
      <w:r w:rsidRPr="00B02746">
        <w:rPr>
          <w:color w:val="000000"/>
          <w:lang w:val="en-US"/>
        </w:rPr>
        <w:t>không</w:t>
      </w:r>
      <w:proofErr w:type="spellEnd"/>
      <w:r w:rsidRPr="00B02746">
        <w:rPr>
          <w:color w:val="000000"/>
          <w:lang w:val="en-US"/>
        </w:rPr>
        <w:t xml:space="preserve"> </w:t>
      </w:r>
      <w:proofErr w:type="spellStart"/>
      <w:r w:rsidRPr="00B02746">
        <w:rPr>
          <w:color w:val="000000"/>
          <w:lang w:val="en-US"/>
        </w:rPr>
        <w:t>chỉ</w:t>
      </w:r>
      <w:proofErr w:type="spellEnd"/>
      <w:r w:rsidRPr="00B02746">
        <w:rPr>
          <w:color w:val="000000"/>
          <w:lang w:val="en-US"/>
        </w:rPr>
        <w:t xml:space="preserve"> </w:t>
      </w:r>
      <w:proofErr w:type="spellStart"/>
      <w:r w:rsidRPr="00B02746">
        <w:rPr>
          <w:color w:val="000000"/>
          <w:lang w:val="en-US"/>
        </w:rPr>
        <w:t>biết</w:t>
      </w:r>
      <w:proofErr w:type="spellEnd"/>
      <w:r w:rsidRPr="00B02746">
        <w:rPr>
          <w:color w:val="000000"/>
          <w:lang w:val="en-US"/>
        </w:rPr>
        <w:t xml:space="preserve"> </w:t>
      </w:r>
      <w:proofErr w:type="spellStart"/>
      <w:r w:rsidRPr="00B02746">
        <w:rPr>
          <w:color w:val="000000"/>
          <w:lang w:val="en-US"/>
        </w:rPr>
        <w:t>nhận</w:t>
      </w:r>
      <w:proofErr w:type="spellEnd"/>
      <w:r w:rsidRPr="00B02746">
        <w:rPr>
          <w:color w:val="000000"/>
          <w:lang w:val="en-US"/>
        </w:rPr>
        <w:t xml:space="preserve"> </w:t>
      </w:r>
      <w:proofErr w:type="spellStart"/>
      <w:r w:rsidRPr="00B02746">
        <w:rPr>
          <w:color w:val="000000"/>
          <w:lang w:val="en-US"/>
        </w:rPr>
        <w:t>mà</w:t>
      </w:r>
      <w:proofErr w:type="spellEnd"/>
      <w:r w:rsidRPr="00B02746">
        <w:rPr>
          <w:color w:val="000000"/>
          <w:lang w:val="en-US"/>
        </w:rPr>
        <w:t xml:space="preserve"> </w:t>
      </w:r>
      <w:proofErr w:type="spellStart"/>
      <w:r w:rsidRPr="00B02746">
        <w:rPr>
          <w:color w:val="000000"/>
          <w:lang w:val="en-US"/>
        </w:rPr>
        <w:t>còn</w:t>
      </w:r>
      <w:proofErr w:type="spellEnd"/>
      <w:r w:rsidRPr="00B02746">
        <w:rPr>
          <w:color w:val="000000"/>
          <w:lang w:val="en-US"/>
        </w:rPr>
        <w:t xml:space="preserve"> </w:t>
      </w:r>
      <w:proofErr w:type="spellStart"/>
      <w:r w:rsidRPr="00B02746">
        <w:rPr>
          <w:color w:val="000000"/>
          <w:lang w:val="en-US"/>
        </w:rPr>
        <w:t>phải</w:t>
      </w:r>
      <w:proofErr w:type="spellEnd"/>
      <w:r w:rsidRPr="00B02746">
        <w:rPr>
          <w:color w:val="000000"/>
          <w:lang w:val="en-US"/>
        </w:rPr>
        <w:t xml:space="preserve"> </w:t>
      </w:r>
      <w:proofErr w:type="spellStart"/>
      <w:r w:rsidRPr="00B02746">
        <w:rPr>
          <w:color w:val="000000"/>
          <w:lang w:val="en-US"/>
        </w:rPr>
        <w:t>biết</w:t>
      </w:r>
      <w:proofErr w:type="spellEnd"/>
      <w:r w:rsidRPr="00B02746">
        <w:rPr>
          <w:color w:val="000000"/>
          <w:lang w:val="en-US"/>
        </w:rPr>
        <w:t xml:space="preserve"> </w:t>
      </w:r>
      <w:proofErr w:type="spellStart"/>
      <w:r w:rsidRPr="00B02746">
        <w:rPr>
          <w:color w:val="000000"/>
          <w:lang w:val="en-US"/>
        </w:rPr>
        <w:t>cho</w:t>
      </w:r>
      <w:proofErr w:type="spellEnd"/>
      <w:r w:rsidRPr="00B02746">
        <w:rPr>
          <w:color w:val="000000"/>
          <w:lang w:val="en-US"/>
        </w:rPr>
        <w:t>.</w:t>
      </w:r>
    </w:p>
    <w:p w:rsidR="00B02746" w:rsidRPr="00B02746" w:rsidRDefault="00B02746" w:rsidP="00B02746">
      <w:pPr>
        <w:spacing w:before="100"/>
        <w:ind w:firstLine="720"/>
        <w:jc w:val="both"/>
        <w:rPr>
          <w:b/>
          <w:color w:val="000000"/>
          <w:lang w:val="en-US"/>
        </w:rPr>
      </w:pPr>
      <w:proofErr w:type="spellStart"/>
      <w:r w:rsidRPr="00B02746">
        <w:rPr>
          <w:b/>
          <w:color w:val="000000"/>
          <w:lang w:val="en-US"/>
        </w:rPr>
        <w:t>Câu</w:t>
      </w:r>
      <w:proofErr w:type="spellEnd"/>
      <w:r w:rsidRPr="00B02746">
        <w:rPr>
          <w:b/>
          <w:color w:val="000000"/>
          <w:lang w:val="en-US"/>
        </w:rPr>
        <w:t xml:space="preserve"> 10</w:t>
      </w:r>
      <w:r w:rsidRPr="00B02746">
        <w:rPr>
          <w:color w:val="000000"/>
          <w:lang w:val="en-US"/>
        </w:rPr>
        <w:t xml:space="preserve">: </w:t>
      </w:r>
    </w:p>
    <w:p w:rsidR="00B02746" w:rsidRDefault="00B02746" w:rsidP="00B02746">
      <w:pPr>
        <w:spacing w:before="100"/>
        <w:ind w:firstLine="720"/>
        <w:jc w:val="both"/>
        <w:rPr>
          <w:color w:val="000000"/>
          <w:lang w:val="en-US"/>
        </w:rPr>
      </w:pPr>
      <w:proofErr w:type="spellStart"/>
      <w:r w:rsidRPr="00B02746">
        <w:rPr>
          <w:color w:val="000000"/>
          <w:lang w:val="en-US"/>
        </w:rPr>
        <w:t>Học</w:t>
      </w:r>
      <w:proofErr w:type="spellEnd"/>
      <w:r w:rsidRPr="00B02746">
        <w:rPr>
          <w:color w:val="000000"/>
          <w:lang w:val="en-US"/>
        </w:rPr>
        <w:t xml:space="preserve"> </w:t>
      </w:r>
      <w:proofErr w:type="spellStart"/>
      <w:r w:rsidRPr="00B02746">
        <w:rPr>
          <w:color w:val="000000"/>
          <w:lang w:val="en-US"/>
        </w:rPr>
        <w:t>sinh</w:t>
      </w:r>
      <w:proofErr w:type="spellEnd"/>
      <w:r w:rsidRPr="00B02746">
        <w:rPr>
          <w:color w:val="000000"/>
          <w:lang w:val="en-US"/>
        </w:rPr>
        <w:t xml:space="preserve"> </w:t>
      </w:r>
      <w:proofErr w:type="spellStart"/>
      <w:r w:rsidRPr="00B02746">
        <w:rPr>
          <w:color w:val="000000"/>
          <w:lang w:val="en-US"/>
        </w:rPr>
        <w:t>đặt</w:t>
      </w:r>
      <w:proofErr w:type="spellEnd"/>
      <w:r w:rsidRPr="00B02746">
        <w:rPr>
          <w:color w:val="000000"/>
          <w:lang w:val="en-US"/>
        </w:rPr>
        <w:t xml:space="preserve"> </w:t>
      </w:r>
      <w:proofErr w:type="spellStart"/>
      <w:r w:rsidRPr="00B02746">
        <w:rPr>
          <w:color w:val="000000"/>
          <w:lang w:val="en-US"/>
        </w:rPr>
        <w:t>đúng</w:t>
      </w:r>
      <w:proofErr w:type="spellEnd"/>
      <w:r w:rsidRPr="00B02746">
        <w:rPr>
          <w:color w:val="000000"/>
          <w:lang w:val="en-US"/>
        </w:rPr>
        <w:t xml:space="preserve"> </w:t>
      </w:r>
      <w:proofErr w:type="spellStart"/>
      <w:r w:rsidRPr="00B02746">
        <w:rPr>
          <w:color w:val="000000"/>
          <w:lang w:val="en-US"/>
        </w:rPr>
        <w:t>thể</w:t>
      </w:r>
      <w:proofErr w:type="spellEnd"/>
      <w:r w:rsidRPr="00B02746">
        <w:rPr>
          <w:color w:val="000000"/>
          <w:lang w:val="en-US"/>
        </w:rPr>
        <w:t xml:space="preserve"> </w:t>
      </w:r>
      <w:proofErr w:type="spellStart"/>
      <w:r w:rsidRPr="00B02746">
        <w:rPr>
          <w:color w:val="000000"/>
          <w:lang w:val="en-US"/>
        </w:rPr>
        <w:t>loại</w:t>
      </w:r>
      <w:proofErr w:type="spellEnd"/>
      <w:r w:rsidRPr="00B02746">
        <w:rPr>
          <w:color w:val="000000"/>
          <w:lang w:val="en-US"/>
        </w:rPr>
        <w:t xml:space="preserve"> </w:t>
      </w:r>
      <w:proofErr w:type="spellStart"/>
      <w:r w:rsidRPr="00B02746">
        <w:rPr>
          <w:color w:val="000000"/>
          <w:lang w:val="en-US"/>
        </w:rPr>
        <w:t>câu</w:t>
      </w:r>
      <w:proofErr w:type="spellEnd"/>
      <w:r w:rsidRPr="00B02746">
        <w:rPr>
          <w:color w:val="000000"/>
          <w:lang w:val="en-US"/>
        </w:rPr>
        <w:t xml:space="preserve"> </w:t>
      </w:r>
      <w:proofErr w:type="spellStart"/>
      <w:r w:rsidRPr="00B02746">
        <w:rPr>
          <w:color w:val="000000"/>
          <w:lang w:val="en-US"/>
        </w:rPr>
        <w:t>ghép</w:t>
      </w:r>
      <w:proofErr w:type="spellEnd"/>
      <w:r w:rsidRPr="00B02746">
        <w:rPr>
          <w:color w:val="000000"/>
          <w:lang w:val="en-US"/>
        </w:rPr>
        <w:t xml:space="preserve"> </w:t>
      </w:r>
      <w:proofErr w:type="spellStart"/>
      <w:r w:rsidRPr="00B02746">
        <w:rPr>
          <w:color w:val="000000"/>
          <w:lang w:val="en-US"/>
        </w:rPr>
        <w:t>có</w:t>
      </w:r>
      <w:proofErr w:type="spellEnd"/>
      <w:r w:rsidRPr="00B02746">
        <w:rPr>
          <w:color w:val="000000"/>
          <w:lang w:val="en-US"/>
        </w:rPr>
        <w:t xml:space="preserve"> </w:t>
      </w:r>
      <w:proofErr w:type="spellStart"/>
      <w:r w:rsidRPr="00B02746">
        <w:rPr>
          <w:color w:val="000000"/>
          <w:lang w:val="en-US"/>
        </w:rPr>
        <w:t>n</w:t>
      </w:r>
      <w:r>
        <w:rPr>
          <w:color w:val="000000"/>
          <w:lang w:val="en-US"/>
        </w:rPr>
        <w:t>ội</w:t>
      </w:r>
      <w:proofErr w:type="spellEnd"/>
      <w:r>
        <w:rPr>
          <w:color w:val="000000"/>
          <w:lang w:val="en-US"/>
        </w:rPr>
        <w:t xml:space="preserve"> dung </w:t>
      </w:r>
      <w:proofErr w:type="spellStart"/>
      <w:proofErr w:type="gramStart"/>
      <w:r>
        <w:rPr>
          <w:color w:val="000000"/>
          <w:lang w:val="en-US"/>
        </w:rPr>
        <w:t>theo</w:t>
      </w:r>
      <w:proofErr w:type="spellEnd"/>
      <w:proofErr w:type="gramEnd"/>
      <w:r>
        <w:rPr>
          <w:color w:val="000000"/>
          <w:lang w:val="en-US"/>
        </w:rPr>
        <w:t xml:space="preserve"> </w:t>
      </w:r>
      <w:proofErr w:type="spellStart"/>
      <w:r>
        <w:rPr>
          <w:color w:val="000000"/>
          <w:lang w:val="en-US"/>
        </w:rPr>
        <w:t>yêu</w:t>
      </w:r>
      <w:proofErr w:type="spellEnd"/>
      <w:r>
        <w:rPr>
          <w:color w:val="000000"/>
          <w:lang w:val="en-US"/>
        </w:rPr>
        <w:t xml:space="preserve"> </w:t>
      </w:r>
      <w:proofErr w:type="spellStart"/>
      <w:r>
        <w:rPr>
          <w:color w:val="000000"/>
          <w:lang w:val="en-US"/>
        </w:rPr>
        <w:t>cầu</w:t>
      </w:r>
      <w:proofErr w:type="spellEnd"/>
      <w:r>
        <w:rPr>
          <w:color w:val="000000"/>
          <w:lang w:val="en-US"/>
        </w:rPr>
        <w:t xml:space="preserve"> </w:t>
      </w:r>
      <w:proofErr w:type="spellStart"/>
      <w:r>
        <w:rPr>
          <w:color w:val="000000"/>
          <w:lang w:val="en-US"/>
        </w:rPr>
        <w:t>và</w:t>
      </w:r>
      <w:proofErr w:type="spellEnd"/>
      <w:r>
        <w:rPr>
          <w:color w:val="000000"/>
          <w:lang w:val="en-US"/>
        </w:rPr>
        <w:t xml:space="preserve"> </w:t>
      </w:r>
      <w:proofErr w:type="spellStart"/>
      <w:r>
        <w:rPr>
          <w:color w:val="000000"/>
          <w:lang w:val="en-US"/>
        </w:rPr>
        <w:t>biết</w:t>
      </w:r>
      <w:proofErr w:type="spellEnd"/>
      <w:r>
        <w:rPr>
          <w:color w:val="000000"/>
          <w:lang w:val="en-US"/>
        </w:rPr>
        <w:t xml:space="preserve"> </w:t>
      </w:r>
      <w:proofErr w:type="spellStart"/>
      <w:r>
        <w:rPr>
          <w:color w:val="000000"/>
          <w:lang w:val="en-US"/>
        </w:rPr>
        <w:t>sử</w:t>
      </w:r>
      <w:proofErr w:type="spellEnd"/>
      <w:r>
        <w:rPr>
          <w:color w:val="000000"/>
          <w:lang w:val="en-US"/>
        </w:rPr>
        <w:t xml:space="preserve"> </w:t>
      </w:r>
      <w:proofErr w:type="spellStart"/>
      <w:r w:rsidRPr="00B02746">
        <w:rPr>
          <w:color w:val="000000"/>
          <w:lang w:val="en-US"/>
        </w:rPr>
        <w:t>dụng</w:t>
      </w:r>
      <w:proofErr w:type="spellEnd"/>
      <w:r w:rsidRPr="00B02746">
        <w:rPr>
          <w:color w:val="000000"/>
          <w:lang w:val="en-US"/>
        </w:rPr>
        <w:t xml:space="preserve"> </w:t>
      </w:r>
      <w:proofErr w:type="spellStart"/>
      <w:r w:rsidRPr="00B02746">
        <w:rPr>
          <w:color w:val="000000"/>
          <w:lang w:val="en-US"/>
        </w:rPr>
        <w:t>dấu</w:t>
      </w:r>
      <w:proofErr w:type="spellEnd"/>
      <w:r w:rsidRPr="00B02746">
        <w:rPr>
          <w:color w:val="000000"/>
          <w:lang w:val="en-US"/>
        </w:rPr>
        <w:t xml:space="preserve"> </w:t>
      </w:r>
      <w:proofErr w:type="spellStart"/>
      <w:r w:rsidRPr="00B02746">
        <w:rPr>
          <w:color w:val="000000"/>
          <w:lang w:val="en-US"/>
        </w:rPr>
        <w:t>câu</w:t>
      </w:r>
      <w:proofErr w:type="spellEnd"/>
      <w:r w:rsidRPr="00B02746">
        <w:rPr>
          <w:color w:val="000000"/>
          <w:lang w:val="en-US"/>
        </w:rPr>
        <w:t xml:space="preserve"> </w:t>
      </w:r>
      <w:proofErr w:type="spellStart"/>
      <w:r w:rsidRPr="00B02746">
        <w:rPr>
          <w:color w:val="000000"/>
          <w:lang w:val="en-US"/>
        </w:rPr>
        <w:t>cho</w:t>
      </w:r>
      <w:proofErr w:type="spellEnd"/>
      <w:r w:rsidRPr="00B02746">
        <w:rPr>
          <w:color w:val="000000"/>
          <w:lang w:val="en-US"/>
        </w:rPr>
        <w:t xml:space="preserve"> </w:t>
      </w:r>
      <w:proofErr w:type="spellStart"/>
      <w:r w:rsidRPr="00B02746">
        <w:rPr>
          <w:color w:val="000000"/>
          <w:lang w:val="en-US"/>
        </w:rPr>
        <w:t>đúng</w:t>
      </w:r>
      <w:proofErr w:type="spellEnd"/>
      <w:r w:rsidRPr="00B02746">
        <w:rPr>
          <w:color w:val="000000"/>
          <w:lang w:val="en-US"/>
        </w:rPr>
        <w:t xml:space="preserve"> </w:t>
      </w:r>
    </w:p>
    <w:p w:rsidR="00B02746" w:rsidRPr="00B02746" w:rsidRDefault="00B02746" w:rsidP="00B02746">
      <w:pPr>
        <w:spacing w:before="100"/>
        <w:jc w:val="both"/>
        <w:rPr>
          <w:color w:val="000000"/>
          <w:lang w:val="en-US"/>
        </w:rPr>
      </w:pPr>
    </w:p>
    <w:p w:rsidR="00B02746" w:rsidRPr="00B02746" w:rsidRDefault="00B02746">
      <w:pPr>
        <w:rPr>
          <w:lang w:val="en-US"/>
        </w:rPr>
      </w:pPr>
      <w:bookmarkStart w:id="0" w:name="_GoBack"/>
      <w:bookmarkEnd w:id="0"/>
    </w:p>
    <w:sectPr w:rsidR="00B02746" w:rsidRPr="00B02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01960"/>
    <w:multiLevelType w:val="multilevel"/>
    <w:tmpl w:val="31901960"/>
    <w:lvl w:ilvl="0">
      <w:start w:val="1"/>
      <w:numFmt w:val="bullet"/>
      <w:lvlText w:val="-"/>
      <w:lvlJc w:val="left"/>
      <w:pPr>
        <w:ind w:left="108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746"/>
    <w:rsid w:val="00113D66"/>
    <w:rsid w:val="0016784C"/>
    <w:rsid w:val="0022250F"/>
    <w:rsid w:val="002F4610"/>
    <w:rsid w:val="00380F4C"/>
    <w:rsid w:val="00632C21"/>
    <w:rsid w:val="00746270"/>
    <w:rsid w:val="00765515"/>
    <w:rsid w:val="007B5FEB"/>
    <w:rsid w:val="00AD0A6D"/>
    <w:rsid w:val="00B02746"/>
    <w:rsid w:val="00CB1503"/>
    <w:rsid w:val="00E433F4"/>
    <w:rsid w:val="00E6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746"/>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746"/>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phong</dc:creator>
  <cp:lastModifiedBy>nguyen thanh phong</cp:lastModifiedBy>
  <cp:revision>12</cp:revision>
  <dcterms:created xsi:type="dcterms:W3CDTF">2020-02-16T10:10:00Z</dcterms:created>
  <dcterms:modified xsi:type="dcterms:W3CDTF">2020-02-19T05:38:00Z</dcterms:modified>
</cp:coreProperties>
</file>